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EB07" w14:textId="18628C23" w:rsidR="00495F57" w:rsidRDefault="00495F57" w:rsidP="00495F57">
      <w:pPr>
        <w:pStyle w:val="titlewikiextra"/>
        <w:shd w:val="clear" w:color="auto" w:fill="FFFFFF"/>
        <w:spacing w:after="0"/>
        <w:contextualSpacing/>
        <w:jc w:val="center"/>
        <w:textAlignment w:val="baseline"/>
        <w:rPr>
          <w:rFonts w:asciiTheme="minorHAnsi" w:hAnsiTheme="minorHAnsi" w:cstheme="minorHAnsi"/>
        </w:rPr>
      </w:pPr>
      <w:r>
        <w:rPr>
          <w:rFonts w:ascii="Helvetica" w:hAnsi="Helvetica"/>
          <w:b/>
          <w:bCs/>
          <w:noProof/>
          <w:color w:val="F15C22"/>
        </w:rPr>
        <w:drawing>
          <wp:inline distT="0" distB="0" distL="0" distR="0" wp14:anchorId="4FA1E0CD" wp14:editId="6029EEB5">
            <wp:extent cx="2537460" cy="800966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54" cy="80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D217" w14:textId="75D678BF" w:rsidR="00495F57" w:rsidRDefault="00495F57" w:rsidP="00495F57">
      <w:pPr>
        <w:pStyle w:val="titlewikiextra"/>
        <w:shd w:val="clear" w:color="auto" w:fill="FFFFFF"/>
        <w:spacing w:after="0"/>
        <w:contextualSpacing/>
        <w:jc w:val="center"/>
        <w:textAlignment w:val="baseline"/>
        <w:rPr>
          <w:rFonts w:asciiTheme="minorHAnsi" w:hAnsiTheme="minorHAnsi" w:cstheme="minorHAnsi"/>
        </w:rPr>
      </w:pPr>
    </w:p>
    <w:p w14:paraId="7D0D4CB6" w14:textId="647DAD64" w:rsidR="00495F57" w:rsidRDefault="00495F57" w:rsidP="00495F57">
      <w:pPr>
        <w:pStyle w:val="titlewikiextra"/>
        <w:shd w:val="clear" w:color="auto" w:fill="FFFFFF"/>
        <w:spacing w:after="0"/>
        <w:contextualSpacing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Code of Practice for Directors</w:t>
      </w:r>
    </w:p>
    <w:p w14:paraId="42944290" w14:textId="77777777" w:rsidR="00495F57" w:rsidRPr="00DE7EA5" w:rsidRDefault="00495F57" w:rsidP="00495F57">
      <w:pPr>
        <w:pStyle w:val="titlewikiextra"/>
        <w:shd w:val="clear" w:color="auto" w:fill="FFFFFF"/>
        <w:spacing w:after="0"/>
        <w:contextualSpacing/>
        <w:jc w:val="center"/>
        <w:textAlignment w:val="baseline"/>
        <w:rPr>
          <w:rFonts w:asciiTheme="minorHAnsi" w:hAnsiTheme="minorHAnsi" w:cstheme="minorHAnsi"/>
        </w:rPr>
      </w:pPr>
    </w:p>
    <w:p w14:paraId="0244E9BE" w14:textId="7A9F5DE9" w:rsidR="00495F57" w:rsidRPr="00495F57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495F57">
        <w:rPr>
          <w:rFonts w:asciiTheme="minorHAnsi" w:hAnsiTheme="minorHAnsi" w:cstheme="minorHAnsi"/>
          <w:b/>
          <w:bCs/>
          <w:sz w:val="28"/>
          <w:szCs w:val="28"/>
        </w:rPr>
        <w:t>Background</w:t>
      </w:r>
    </w:p>
    <w:p w14:paraId="28C7C8CF" w14:textId="7365FC59" w:rsidR="00495F57" w:rsidRPr="00DE7EA5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The ability of </w:t>
      </w:r>
      <w:r>
        <w:rPr>
          <w:rFonts w:asciiTheme="minorHAnsi" w:hAnsiTheme="minorHAnsi" w:cstheme="minorHAnsi"/>
        </w:rPr>
        <w:t>directors</w:t>
      </w:r>
      <w:r w:rsidRPr="00DE7EA5">
        <w:rPr>
          <w:rFonts w:asciiTheme="minorHAnsi" w:hAnsiTheme="minorHAnsi" w:cstheme="minorHAnsi"/>
        </w:rPr>
        <w:t xml:space="preserve"> to work together for the good of </w:t>
      </w:r>
      <w:r>
        <w:rPr>
          <w:rFonts w:asciiTheme="minorHAnsi" w:hAnsiTheme="minorHAnsi" w:cstheme="minorHAnsi"/>
        </w:rPr>
        <w:t>Community Links</w:t>
      </w:r>
      <w:r w:rsidRPr="00DE7EA5">
        <w:rPr>
          <w:rFonts w:asciiTheme="minorHAnsi" w:hAnsiTheme="minorHAnsi" w:cstheme="minorHAnsi"/>
        </w:rPr>
        <w:t xml:space="preserve"> depends </w:t>
      </w:r>
    </w:p>
    <w:p w14:paraId="6F1E73E0" w14:textId="479AD51E" w:rsidR="00495F57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>essentially on trust, and an understanding of common purpose. This code</w:t>
      </w:r>
      <w:r>
        <w:rPr>
          <w:rFonts w:asciiTheme="minorHAnsi" w:hAnsiTheme="minorHAnsi" w:cstheme="minorHAnsi"/>
        </w:rPr>
        <w:t xml:space="preserve"> is intended to </w:t>
      </w:r>
      <w:r w:rsidRPr="00DE7EA5">
        <w:rPr>
          <w:rFonts w:asciiTheme="minorHAnsi" w:hAnsiTheme="minorHAnsi" w:cstheme="minorHAnsi"/>
        </w:rPr>
        <w:t xml:space="preserve">  ensure this </w:t>
      </w:r>
      <w:r w:rsidR="00D607C5" w:rsidRPr="00DE7EA5">
        <w:rPr>
          <w:rFonts w:asciiTheme="minorHAnsi" w:hAnsiTheme="minorHAnsi" w:cstheme="minorHAnsi"/>
        </w:rPr>
        <w:t>trust and</w:t>
      </w:r>
      <w:r w:rsidRPr="00DE7EA5">
        <w:rPr>
          <w:rFonts w:asciiTheme="minorHAnsi" w:hAnsiTheme="minorHAnsi" w:cstheme="minorHAnsi"/>
        </w:rPr>
        <w:t xml:space="preserve"> understanding of common purpose is developed and maintained.</w:t>
      </w:r>
    </w:p>
    <w:p w14:paraId="6DC468D8" w14:textId="77777777" w:rsidR="00495F57" w:rsidRPr="00DE7EA5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7E503DD3" w14:textId="4EE2B558" w:rsidR="00495F57" w:rsidRPr="00495F57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495F57">
        <w:rPr>
          <w:rFonts w:asciiTheme="minorHAnsi" w:hAnsiTheme="minorHAnsi" w:cstheme="minorHAnsi"/>
          <w:b/>
          <w:bCs/>
          <w:sz w:val="28"/>
          <w:szCs w:val="28"/>
        </w:rPr>
        <w:t>General</w:t>
      </w:r>
    </w:p>
    <w:p w14:paraId="068F71EE" w14:textId="01D23416" w:rsidR="00495F57" w:rsidRPr="00DE7EA5" w:rsidRDefault="00495F57" w:rsidP="00495F57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495F57">
        <w:rPr>
          <w:rFonts w:asciiTheme="minorHAnsi" w:hAnsiTheme="minorHAnsi" w:cstheme="minorHAnsi"/>
        </w:rPr>
        <w:t xml:space="preserve">We </w:t>
      </w:r>
      <w:r>
        <w:rPr>
          <w:rFonts w:asciiTheme="minorHAnsi" w:hAnsiTheme="minorHAnsi" w:cstheme="minorHAnsi"/>
        </w:rPr>
        <w:t xml:space="preserve">will </w:t>
      </w:r>
      <w:r w:rsidRPr="00495F57">
        <w:rPr>
          <w:rFonts w:asciiTheme="minorHAnsi" w:hAnsiTheme="minorHAnsi" w:cstheme="minorHAnsi"/>
        </w:rPr>
        <w:t xml:space="preserve">carry out our legal responsibilities as </w:t>
      </w:r>
      <w:r>
        <w:rPr>
          <w:rFonts w:asciiTheme="minorHAnsi" w:hAnsiTheme="minorHAnsi" w:cstheme="minorHAnsi"/>
        </w:rPr>
        <w:t>Directors</w:t>
      </w:r>
      <w:r w:rsidRPr="00495F57">
        <w:rPr>
          <w:rFonts w:asciiTheme="minorHAnsi" w:hAnsiTheme="minorHAnsi" w:cstheme="minorHAnsi"/>
        </w:rPr>
        <w:t xml:space="preserve">, and any </w:t>
      </w:r>
      <w:r w:rsidRPr="00DE7EA5">
        <w:rPr>
          <w:rFonts w:asciiTheme="minorHAnsi" w:hAnsiTheme="minorHAnsi" w:cstheme="minorHAnsi"/>
        </w:rPr>
        <w:t xml:space="preserve">others set out in the </w:t>
      </w:r>
      <w:r>
        <w:rPr>
          <w:rFonts w:asciiTheme="minorHAnsi" w:hAnsiTheme="minorHAnsi" w:cstheme="minorHAnsi"/>
        </w:rPr>
        <w:t>‘Director Role D</w:t>
      </w:r>
      <w:r w:rsidRPr="00DE7EA5">
        <w:rPr>
          <w:rFonts w:asciiTheme="minorHAnsi" w:hAnsiTheme="minorHAnsi" w:cstheme="minorHAnsi"/>
        </w:rPr>
        <w:t>escription’</w:t>
      </w:r>
    </w:p>
    <w:p w14:paraId="06A2DF18" w14:textId="710BFCAF" w:rsidR="00495F57" w:rsidRPr="00CF637C" w:rsidRDefault="00495F57" w:rsidP="00CF637C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CF637C">
        <w:rPr>
          <w:rFonts w:asciiTheme="minorHAnsi" w:hAnsiTheme="minorHAnsi" w:cstheme="minorHAnsi"/>
        </w:rPr>
        <w:t xml:space="preserve">We </w:t>
      </w:r>
      <w:r w:rsidR="00CF637C" w:rsidRPr="00CF637C">
        <w:rPr>
          <w:rFonts w:asciiTheme="minorHAnsi" w:hAnsiTheme="minorHAnsi" w:cstheme="minorHAnsi"/>
        </w:rPr>
        <w:t>will approve</w:t>
      </w:r>
      <w:r w:rsidRPr="00CF637C">
        <w:rPr>
          <w:rFonts w:asciiTheme="minorHAnsi" w:hAnsiTheme="minorHAnsi" w:cstheme="minorHAnsi"/>
        </w:rPr>
        <w:t>, monitor and review the</w:t>
      </w:r>
      <w:r w:rsidR="00CF637C" w:rsidRPr="00CF637C">
        <w:rPr>
          <w:rFonts w:asciiTheme="minorHAnsi" w:hAnsiTheme="minorHAnsi" w:cstheme="minorHAnsi"/>
        </w:rPr>
        <w:t xml:space="preserve"> </w:t>
      </w:r>
      <w:r w:rsidRPr="00CF637C">
        <w:rPr>
          <w:rFonts w:asciiTheme="minorHAnsi" w:hAnsiTheme="minorHAnsi" w:cstheme="minorHAnsi"/>
        </w:rPr>
        <w:t xml:space="preserve">broad policies, plans and procedures within which </w:t>
      </w:r>
      <w:r w:rsidR="00CF637C">
        <w:rPr>
          <w:rFonts w:asciiTheme="minorHAnsi" w:hAnsiTheme="minorHAnsi" w:cstheme="minorHAnsi"/>
        </w:rPr>
        <w:t>Community Links</w:t>
      </w:r>
      <w:r w:rsidRPr="00CF637C">
        <w:rPr>
          <w:rFonts w:asciiTheme="minorHAnsi" w:hAnsiTheme="minorHAnsi" w:cstheme="minorHAnsi"/>
        </w:rPr>
        <w:t xml:space="preserve"> operates</w:t>
      </w:r>
    </w:p>
    <w:p w14:paraId="1190BB38" w14:textId="49FD7998" w:rsidR="00495F57" w:rsidRPr="00CF637C" w:rsidRDefault="00495F57" w:rsidP="00495F57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CF637C">
        <w:rPr>
          <w:rFonts w:asciiTheme="minorHAnsi" w:hAnsiTheme="minorHAnsi" w:cstheme="minorHAnsi"/>
        </w:rPr>
        <w:t xml:space="preserve">We </w:t>
      </w:r>
      <w:r w:rsidR="00CF637C" w:rsidRPr="00CF637C">
        <w:rPr>
          <w:rFonts w:asciiTheme="minorHAnsi" w:hAnsiTheme="minorHAnsi" w:cstheme="minorHAnsi"/>
        </w:rPr>
        <w:t>understand</w:t>
      </w:r>
      <w:r w:rsidRPr="00CF637C">
        <w:rPr>
          <w:rFonts w:asciiTheme="minorHAnsi" w:hAnsiTheme="minorHAnsi" w:cstheme="minorHAnsi"/>
        </w:rPr>
        <w:t xml:space="preserve"> that the </w:t>
      </w:r>
      <w:r w:rsidR="00CF637C" w:rsidRPr="00CF637C">
        <w:rPr>
          <w:rFonts w:asciiTheme="minorHAnsi" w:hAnsiTheme="minorHAnsi" w:cstheme="minorHAnsi"/>
        </w:rPr>
        <w:t>Executive Director</w:t>
      </w:r>
      <w:r w:rsidRPr="00CF637C">
        <w:rPr>
          <w:rFonts w:asciiTheme="minorHAnsi" w:hAnsiTheme="minorHAnsi" w:cstheme="minorHAnsi"/>
        </w:rPr>
        <w:t xml:space="preserve"> is responsible for the implementation of day-to-day management of the organisation </w:t>
      </w:r>
    </w:p>
    <w:p w14:paraId="3B92C7BD" w14:textId="0B1F638F" w:rsidR="00495F57" w:rsidRPr="00DE7EA5" w:rsidRDefault="00495F57" w:rsidP="00CF637C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We </w:t>
      </w:r>
      <w:r w:rsidR="005A2294">
        <w:rPr>
          <w:rFonts w:asciiTheme="minorHAnsi" w:hAnsiTheme="minorHAnsi" w:cstheme="minorHAnsi"/>
        </w:rPr>
        <w:t xml:space="preserve">understand that we </w:t>
      </w:r>
      <w:r w:rsidRPr="00DE7EA5">
        <w:rPr>
          <w:rFonts w:asciiTheme="minorHAnsi" w:hAnsiTheme="minorHAnsi" w:cstheme="minorHAnsi"/>
        </w:rPr>
        <w:t>have no legal authority to act individually</w:t>
      </w:r>
    </w:p>
    <w:p w14:paraId="4A0CBB20" w14:textId="5CEC0EF7" w:rsidR="00495F57" w:rsidRPr="00CF637C" w:rsidRDefault="00495F57" w:rsidP="00495F57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CF637C">
        <w:rPr>
          <w:rFonts w:asciiTheme="minorHAnsi" w:hAnsiTheme="minorHAnsi" w:cstheme="minorHAnsi"/>
        </w:rPr>
        <w:t xml:space="preserve">We </w:t>
      </w:r>
      <w:r w:rsidR="005A2294">
        <w:rPr>
          <w:rFonts w:asciiTheme="minorHAnsi" w:hAnsiTheme="minorHAnsi" w:cstheme="minorHAnsi"/>
        </w:rPr>
        <w:t xml:space="preserve">will </w:t>
      </w:r>
      <w:r w:rsidR="00CF637C" w:rsidRPr="00CF637C">
        <w:rPr>
          <w:rFonts w:asciiTheme="minorHAnsi" w:hAnsiTheme="minorHAnsi" w:cstheme="minorHAnsi"/>
        </w:rPr>
        <w:t>act</w:t>
      </w:r>
      <w:r w:rsidRPr="00CF637C">
        <w:rPr>
          <w:rFonts w:asciiTheme="minorHAnsi" w:hAnsiTheme="minorHAnsi" w:cstheme="minorHAnsi"/>
        </w:rPr>
        <w:t xml:space="preserve"> fairly and without prejudice, </w:t>
      </w:r>
      <w:r w:rsidR="00CF637C">
        <w:rPr>
          <w:rFonts w:asciiTheme="minorHAnsi" w:hAnsiTheme="minorHAnsi" w:cstheme="minorHAnsi"/>
        </w:rPr>
        <w:t xml:space="preserve">and </w:t>
      </w:r>
      <w:r w:rsidR="00CF637C" w:rsidRPr="00CF637C">
        <w:rPr>
          <w:rFonts w:asciiTheme="minorHAnsi" w:hAnsiTheme="minorHAnsi" w:cstheme="minorHAnsi"/>
        </w:rPr>
        <w:t>fulfil</w:t>
      </w:r>
      <w:r w:rsidRPr="00CF637C">
        <w:rPr>
          <w:rFonts w:asciiTheme="minorHAnsi" w:hAnsiTheme="minorHAnsi" w:cstheme="minorHAnsi"/>
        </w:rPr>
        <w:t xml:space="preserve"> all that is reasonably expected of a good employer</w:t>
      </w:r>
    </w:p>
    <w:p w14:paraId="1F07BFE9" w14:textId="082880F8" w:rsidR="00495F57" w:rsidRPr="00CF637C" w:rsidRDefault="00495F57" w:rsidP="00495F57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CF637C">
        <w:rPr>
          <w:rFonts w:asciiTheme="minorHAnsi" w:hAnsiTheme="minorHAnsi" w:cstheme="minorHAnsi"/>
        </w:rPr>
        <w:t>We will encourage open and transparent decision-making</w:t>
      </w:r>
    </w:p>
    <w:p w14:paraId="27D7BB29" w14:textId="2D1CD8F8" w:rsidR="00495F57" w:rsidRPr="00CF637C" w:rsidRDefault="00495F57" w:rsidP="00CF637C">
      <w:pPr>
        <w:pStyle w:val="titlewikiextra"/>
        <w:numPr>
          <w:ilvl w:val="0"/>
          <w:numId w:val="1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CF637C">
        <w:rPr>
          <w:rFonts w:asciiTheme="minorHAnsi" w:hAnsiTheme="minorHAnsi" w:cstheme="minorHAnsi"/>
        </w:rPr>
        <w:t>We will consider carefully how our decisions may affect other local organisations</w:t>
      </w:r>
      <w:r w:rsidR="00D607C5">
        <w:rPr>
          <w:rFonts w:asciiTheme="minorHAnsi" w:hAnsiTheme="minorHAnsi" w:cstheme="minorHAnsi"/>
        </w:rPr>
        <w:t>.</w:t>
      </w:r>
    </w:p>
    <w:p w14:paraId="6F116928" w14:textId="77777777" w:rsidR="00CF637C" w:rsidRDefault="00CF637C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1A33E738" w14:textId="6912359B" w:rsidR="00495F57" w:rsidRPr="00CF637C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CF637C">
        <w:rPr>
          <w:rFonts w:asciiTheme="minorHAnsi" w:hAnsiTheme="minorHAnsi" w:cstheme="minorHAnsi"/>
          <w:b/>
          <w:bCs/>
          <w:sz w:val="28"/>
          <w:szCs w:val="28"/>
        </w:rPr>
        <w:t>Commitment</w:t>
      </w:r>
    </w:p>
    <w:p w14:paraId="790C5F30" w14:textId="2E051CF0" w:rsidR="00495F57" w:rsidRPr="00DE7EA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 xml:space="preserve">We will attend meetings regularly, and </w:t>
      </w:r>
      <w:r w:rsidR="00D607C5">
        <w:rPr>
          <w:rFonts w:asciiTheme="minorHAnsi" w:hAnsiTheme="minorHAnsi" w:cstheme="minorHAnsi"/>
        </w:rPr>
        <w:t>undertake reasonable reading and research</w:t>
      </w:r>
    </w:p>
    <w:p w14:paraId="6AACB22A" w14:textId="62F8A5D6" w:rsidR="00495F57" w:rsidRPr="00DE7EA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We will get to know the organisation well and respond to opportunities to involve </w:t>
      </w:r>
    </w:p>
    <w:p w14:paraId="7E3BEDAA" w14:textId="7720EF29" w:rsidR="00495F57" w:rsidRPr="00DE7EA5" w:rsidRDefault="00495F57" w:rsidP="00D607C5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ourselves in </w:t>
      </w:r>
      <w:r w:rsidR="00D607C5">
        <w:rPr>
          <w:rFonts w:asciiTheme="minorHAnsi" w:hAnsiTheme="minorHAnsi" w:cstheme="minorHAnsi"/>
        </w:rPr>
        <w:t>Community Links</w:t>
      </w:r>
      <w:r w:rsidRPr="00DE7EA5">
        <w:rPr>
          <w:rFonts w:asciiTheme="minorHAnsi" w:hAnsiTheme="minorHAnsi" w:cstheme="minorHAnsi"/>
        </w:rPr>
        <w:t xml:space="preserve"> activities</w:t>
      </w:r>
    </w:p>
    <w:p w14:paraId="5B8F600B" w14:textId="27D4E333" w:rsidR="00495F57" w:rsidRPr="00D607C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>We will conside</w:t>
      </w:r>
      <w:r w:rsidR="00D607C5" w:rsidRPr="00D607C5">
        <w:rPr>
          <w:rFonts w:asciiTheme="minorHAnsi" w:hAnsiTheme="minorHAnsi" w:cstheme="minorHAnsi"/>
        </w:rPr>
        <w:t>r</w:t>
      </w:r>
      <w:r w:rsidRPr="00D607C5">
        <w:rPr>
          <w:rFonts w:asciiTheme="minorHAnsi" w:hAnsiTheme="minorHAnsi" w:cstheme="minorHAnsi"/>
        </w:rPr>
        <w:t xml:space="preserve"> our individual and collective needs for learning and development activities</w:t>
      </w:r>
      <w:r w:rsidR="00D607C5">
        <w:rPr>
          <w:rFonts w:asciiTheme="minorHAnsi" w:hAnsiTheme="minorHAnsi" w:cstheme="minorHAnsi"/>
        </w:rPr>
        <w:t>.</w:t>
      </w:r>
    </w:p>
    <w:p w14:paraId="6EFA950E" w14:textId="77777777" w:rsidR="00D607C5" w:rsidRPr="00DE7EA5" w:rsidRDefault="00D607C5" w:rsidP="00D607C5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</w:p>
    <w:p w14:paraId="2664618F" w14:textId="77777777" w:rsidR="00495F57" w:rsidRPr="00D607C5" w:rsidRDefault="00495F57" w:rsidP="00D607C5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D607C5">
        <w:rPr>
          <w:rFonts w:asciiTheme="minorHAnsi" w:hAnsiTheme="minorHAnsi" w:cstheme="minorHAnsi"/>
          <w:b/>
          <w:bCs/>
          <w:sz w:val="28"/>
          <w:szCs w:val="28"/>
        </w:rPr>
        <w:t>Relationships</w:t>
      </w:r>
    </w:p>
    <w:p w14:paraId="73FF8370" w14:textId="5F3639B9" w:rsidR="00495F57" w:rsidRPr="00DE7EA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>We will work as a</w:t>
      </w:r>
      <w:r w:rsidR="00D607C5">
        <w:rPr>
          <w:rFonts w:asciiTheme="minorHAnsi" w:hAnsiTheme="minorHAnsi" w:cstheme="minorHAnsi"/>
        </w:rPr>
        <w:t xml:space="preserve"> friendly and effective</w:t>
      </w:r>
      <w:r w:rsidRPr="00DE7EA5">
        <w:rPr>
          <w:rFonts w:asciiTheme="minorHAnsi" w:hAnsiTheme="minorHAnsi" w:cstheme="minorHAnsi"/>
        </w:rPr>
        <w:t xml:space="preserve"> team</w:t>
      </w:r>
    </w:p>
    <w:p w14:paraId="6908FFE5" w14:textId="3867E35D" w:rsidR="00495F57" w:rsidRPr="00D607C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 xml:space="preserve">We will seek to develop </w:t>
      </w:r>
      <w:r w:rsidR="005A2294">
        <w:rPr>
          <w:rFonts w:asciiTheme="minorHAnsi" w:hAnsiTheme="minorHAnsi" w:cstheme="minorHAnsi"/>
        </w:rPr>
        <w:t>supportive</w:t>
      </w:r>
      <w:r w:rsidRPr="00D607C5">
        <w:rPr>
          <w:rFonts w:asciiTheme="minorHAnsi" w:hAnsiTheme="minorHAnsi" w:cstheme="minorHAnsi"/>
        </w:rPr>
        <w:t xml:space="preserve"> working relationships with the Executive</w:t>
      </w:r>
      <w:r w:rsidR="00D607C5" w:rsidRPr="00D607C5">
        <w:rPr>
          <w:rFonts w:asciiTheme="minorHAnsi" w:hAnsiTheme="minorHAnsi" w:cstheme="minorHAnsi"/>
        </w:rPr>
        <w:t xml:space="preserve"> Director, ot</w:t>
      </w:r>
      <w:r w:rsidRPr="00D607C5">
        <w:rPr>
          <w:rFonts w:asciiTheme="minorHAnsi" w:hAnsiTheme="minorHAnsi" w:cstheme="minorHAnsi"/>
        </w:rPr>
        <w:t>her staff, and relevant stakeholders/partner organisations as appropriate</w:t>
      </w:r>
    </w:p>
    <w:p w14:paraId="5A8987B2" w14:textId="4AAF94C7" w:rsidR="00495F57" w:rsidRPr="00D607C5" w:rsidRDefault="00495F57" w:rsidP="00D607C5">
      <w:pPr>
        <w:pStyle w:val="titlewikiextra"/>
        <w:numPr>
          <w:ilvl w:val="0"/>
          <w:numId w:val="3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 xml:space="preserve">We will work considerately and respectfully with at </w:t>
      </w:r>
      <w:r w:rsidR="00D607C5">
        <w:rPr>
          <w:rFonts w:asciiTheme="minorHAnsi" w:hAnsiTheme="minorHAnsi" w:cstheme="minorHAnsi"/>
        </w:rPr>
        <w:t>Community Links</w:t>
      </w:r>
      <w:r w:rsidRPr="00D607C5">
        <w:rPr>
          <w:rFonts w:asciiTheme="minorHAnsi" w:hAnsiTheme="minorHAnsi" w:cstheme="minorHAnsi"/>
        </w:rPr>
        <w:t>, respecting different roles and boundaries between roles</w:t>
      </w:r>
      <w:r w:rsidR="00D607C5">
        <w:rPr>
          <w:rFonts w:asciiTheme="minorHAnsi" w:hAnsiTheme="minorHAnsi" w:cstheme="minorHAnsi"/>
        </w:rPr>
        <w:t>.</w:t>
      </w:r>
    </w:p>
    <w:p w14:paraId="5F50559C" w14:textId="77777777" w:rsidR="00D607C5" w:rsidRPr="00DE7EA5" w:rsidRDefault="00D607C5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69279D31" w14:textId="77777777" w:rsidR="00495F57" w:rsidRPr="00D607C5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D607C5">
        <w:rPr>
          <w:rFonts w:asciiTheme="minorHAnsi" w:hAnsiTheme="minorHAnsi" w:cstheme="minorHAnsi"/>
          <w:b/>
          <w:bCs/>
          <w:sz w:val="28"/>
          <w:szCs w:val="28"/>
        </w:rPr>
        <w:t>Managing Potential Conflicts of Interest</w:t>
      </w:r>
    </w:p>
    <w:p w14:paraId="63798F1A" w14:textId="51CFBB29" w:rsidR="00495F57" w:rsidRPr="00D607C5" w:rsidRDefault="00495F57" w:rsidP="00D607C5">
      <w:pPr>
        <w:pStyle w:val="titlewikiextra"/>
        <w:numPr>
          <w:ilvl w:val="0"/>
          <w:numId w:val="4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 xml:space="preserve">We will not gain materially or financially from my involvement with </w:t>
      </w:r>
      <w:r w:rsidR="00D607C5" w:rsidRPr="00D607C5">
        <w:rPr>
          <w:rFonts w:asciiTheme="minorHAnsi" w:hAnsiTheme="minorHAnsi" w:cstheme="minorHAnsi"/>
        </w:rPr>
        <w:t>Community Links</w:t>
      </w:r>
      <w:r w:rsidRPr="00D607C5">
        <w:rPr>
          <w:rFonts w:asciiTheme="minorHAnsi" w:hAnsiTheme="minorHAnsi" w:cstheme="minorHAnsi"/>
        </w:rPr>
        <w:t xml:space="preserve"> unless specifically authorised to do so</w:t>
      </w:r>
    </w:p>
    <w:p w14:paraId="7B932616" w14:textId="21193DDC" w:rsidR="00495F57" w:rsidRPr="00D607C5" w:rsidRDefault="00495F57" w:rsidP="00D607C5">
      <w:pPr>
        <w:pStyle w:val="titlewikiextra"/>
        <w:numPr>
          <w:ilvl w:val="0"/>
          <w:numId w:val="4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607C5">
        <w:rPr>
          <w:rFonts w:asciiTheme="minorHAnsi" w:hAnsiTheme="minorHAnsi" w:cstheme="minorHAnsi"/>
        </w:rPr>
        <w:t>We will act in the best interests of the organisation</w:t>
      </w:r>
      <w:r w:rsidR="00D607C5" w:rsidRPr="00D607C5">
        <w:rPr>
          <w:rFonts w:asciiTheme="minorHAnsi" w:hAnsiTheme="minorHAnsi" w:cstheme="minorHAnsi"/>
        </w:rPr>
        <w:t xml:space="preserve">, </w:t>
      </w:r>
      <w:r w:rsidRPr="00D607C5">
        <w:rPr>
          <w:rFonts w:asciiTheme="minorHAnsi" w:hAnsiTheme="minorHAnsi" w:cstheme="minorHAnsi"/>
        </w:rPr>
        <w:t>its present and future beneficiaries</w:t>
      </w:r>
      <w:r w:rsidR="005A2294">
        <w:rPr>
          <w:rFonts w:asciiTheme="minorHAnsi" w:hAnsiTheme="minorHAnsi" w:cstheme="minorHAnsi"/>
        </w:rPr>
        <w:t xml:space="preserve">, </w:t>
      </w:r>
      <w:r w:rsidRPr="00D607C5">
        <w:rPr>
          <w:rFonts w:asciiTheme="minorHAnsi" w:hAnsiTheme="minorHAnsi" w:cstheme="minorHAnsi"/>
        </w:rPr>
        <w:t xml:space="preserve">and avoid bringing </w:t>
      </w:r>
      <w:r w:rsidR="00D607C5">
        <w:rPr>
          <w:rFonts w:asciiTheme="minorHAnsi" w:hAnsiTheme="minorHAnsi" w:cstheme="minorHAnsi"/>
        </w:rPr>
        <w:t>Community Links</w:t>
      </w:r>
      <w:r w:rsidRPr="00D607C5">
        <w:rPr>
          <w:rFonts w:asciiTheme="minorHAnsi" w:hAnsiTheme="minorHAnsi" w:cstheme="minorHAnsi"/>
        </w:rPr>
        <w:t xml:space="preserve"> into disrepute</w:t>
      </w:r>
    </w:p>
    <w:p w14:paraId="57290BBB" w14:textId="7B350D19" w:rsidR="00495F57" w:rsidRPr="00DE7EA5" w:rsidRDefault="00495F57" w:rsidP="00D607C5">
      <w:pPr>
        <w:pStyle w:val="titlewikiextra"/>
        <w:numPr>
          <w:ilvl w:val="0"/>
          <w:numId w:val="4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Unless authorised, we will not put ourselves in a position where our personal interests </w:t>
      </w:r>
    </w:p>
    <w:p w14:paraId="58A3DAB5" w14:textId="77777777" w:rsidR="00D607C5" w:rsidRDefault="00495F57" w:rsidP="00D607C5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conflict with our duty to act in the interests of the organisation. </w:t>
      </w:r>
    </w:p>
    <w:p w14:paraId="690311C8" w14:textId="6066DF69" w:rsidR="00495F57" w:rsidRPr="00857B7B" w:rsidRDefault="00857B7B" w:rsidP="00D607C5">
      <w:pPr>
        <w:pStyle w:val="titlewikiextra"/>
        <w:numPr>
          <w:ilvl w:val="0"/>
          <w:numId w:val="4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lastRenderedPageBreak/>
        <w:t xml:space="preserve">Where there is a </w:t>
      </w:r>
      <w:r w:rsidR="00495F57" w:rsidRPr="00857B7B">
        <w:rPr>
          <w:rFonts w:asciiTheme="minorHAnsi" w:hAnsiTheme="minorHAnsi" w:cstheme="minorHAnsi"/>
        </w:rPr>
        <w:t>conflict of interest</w:t>
      </w:r>
      <w:r w:rsidR="005A2294">
        <w:rPr>
          <w:rFonts w:asciiTheme="minorHAnsi" w:hAnsiTheme="minorHAnsi" w:cstheme="minorHAnsi"/>
        </w:rPr>
        <w:t>,</w:t>
      </w:r>
      <w:r w:rsidR="00495F57" w:rsidRPr="00857B7B">
        <w:rPr>
          <w:rFonts w:asciiTheme="minorHAnsi" w:hAnsiTheme="minorHAnsi" w:cstheme="minorHAnsi"/>
        </w:rPr>
        <w:t xml:space="preserve"> or even a potential one, we will ensure that it is declared and managed effectively in line with</w:t>
      </w:r>
      <w:r w:rsidRPr="00857B7B">
        <w:rPr>
          <w:rFonts w:asciiTheme="minorHAnsi" w:hAnsiTheme="minorHAnsi" w:cstheme="minorHAnsi"/>
        </w:rPr>
        <w:t xml:space="preserve"> the</w:t>
      </w:r>
      <w:r w:rsidR="00495F57" w:rsidRPr="00857B7B">
        <w:rPr>
          <w:rFonts w:asciiTheme="minorHAnsi" w:hAnsiTheme="minorHAnsi" w:cstheme="minorHAnsi"/>
        </w:rPr>
        <w:t xml:space="preserve"> Articles of Association and any other procedures that may be set out.</w:t>
      </w:r>
    </w:p>
    <w:p w14:paraId="3C8A28E5" w14:textId="73324089" w:rsidR="00495F57" w:rsidRPr="00857B7B" w:rsidRDefault="00495F57" w:rsidP="00D607C5">
      <w:pPr>
        <w:pStyle w:val="titlewikiextra"/>
        <w:numPr>
          <w:ilvl w:val="0"/>
          <w:numId w:val="4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>We understand that a failure to declare a conflict of interest, or potential one, may be considered a breach of this code</w:t>
      </w:r>
      <w:r w:rsidR="00857B7B">
        <w:rPr>
          <w:rFonts w:asciiTheme="minorHAnsi" w:hAnsiTheme="minorHAnsi" w:cstheme="minorHAnsi"/>
        </w:rPr>
        <w:t>.</w:t>
      </w:r>
    </w:p>
    <w:p w14:paraId="607040FA" w14:textId="77777777" w:rsidR="00D607C5" w:rsidRPr="00DE7EA5" w:rsidRDefault="00D607C5" w:rsidP="00D607C5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</w:p>
    <w:p w14:paraId="1B4F9DC1" w14:textId="77777777" w:rsidR="00495F57" w:rsidRPr="00857B7B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857B7B">
        <w:rPr>
          <w:rFonts w:asciiTheme="minorHAnsi" w:hAnsiTheme="minorHAnsi" w:cstheme="minorHAnsi"/>
          <w:b/>
          <w:bCs/>
          <w:sz w:val="28"/>
          <w:szCs w:val="28"/>
        </w:rPr>
        <w:t>Confidentiality</w:t>
      </w:r>
    </w:p>
    <w:p w14:paraId="036F8D36" w14:textId="22A6083F" w:rsidR="00495F57" w:rsidRPr="00857B7B" w:rsidRDefault="00495F57" w:rsidP="00857B7B">
      <w:pPr>
        <w:pStyle w:val="titlewikiextra"/>
        <w:numPr>
          <w:ilvl w:val="0"/>
          <w:numId w:val="5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 xml:space="preserve">We will observe complete confidentiality when required or asked to do </w:t>
      </w:r>
      <w:r w:rsidR="00857B7B" w:rsidRPr="00857B7B">
        <w:rPr>
          <w:rFonts w:asciiTheme="minorHAnsi" w:hAnsiTheme="minorHAnsi" w:cstheme="minorHAnsi"/>
        </w:rPr>
        <w:t>so especially</w:t>
      </w:r>
      <w:r w:rsidRPr="00857B7B">
        <w:rPr>
          <w:rFonts w:asciiTheme="minorHAnsi" w:hAnsiTheme="minorHAnsi" w:cstheme="minorHAnsi"/>
        </w:rPr>
        <w:t xml:space="preserve"> regarding matters concerning individual staff</w:t>
      </w:r>
      <w:r w:rsidR="005A2294">
        <w:rPr>
          <w:rFonts w:asciiTheme="minorHAnsi" w:hAnsiTheme="minorHAnsi" w:cstheme="minorHAnsi"/>
        </w:rPr>
        <w:t xml:space="preserve"> and beneficiaries</w:t>
      </w:r>
    </w:p>
    <w:p w14:paraId="47FEC36F" w14:textId="22760239" w:rsidR="00495F57" w:rsidRPr="00857B7B" w:rsidRDefault="00495F57" w:rsidP="00857B7B">
      <w:pPr>
        <w:pStyle w:val="titlewikiextra"/>
        <w:numPr>
          <w:ilvl w:val="0"/>
          <w:numId w:val="5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>As a matter of trust we will not discuss the views of other</w:t>
      </w:r>
      <w:r w:rsidR="00857B7B" w:rsidRPr="00857B7B">
        <w:rPr>
          <w:rFonts w:asciiTheme="minorHAnsi" w:hAnsiTheme="minorHAnsi" w:cstheme="minorHAnsi"/>
        </w:rPr>
        <w:t xml:space="preserve"> </w:t>
      </w:r>
      <w:r w:rsidR="00B83AB3">
        <w:rPr>
          <w:rFonts w:asciiTheme="minorHAnsi" w:hAnsiTheme="minorHAnsi" w:cstheme="minorHAnsi"/>
        </w:rPr>
        <w:t>D</w:t>
      </w:r>
      <w:r w:rsidR="00857B7B" w:rsidRPr="00857B7B">
        <w:rPr>
          <w:rFonts w:asciiTheme="minorHAnsi" w:hAnsiTheme="minorHAnsi" w:cstheme="minorHAnsi"/>
        </w:rPr>
        <w:t>irectors</w:t>
      </w:r>
      <w:r w:rsidRPr="00857B7B">
        <w:rPr>
          <w:rFonts w:asciiTheme="minorHAnsi" w:hAnsiTheme="minorHAnsi" w:cstheme="minorHAnsi"/>
        </w:rPr>
        <w:t xml:space="preserve"> with members of the public outside our meetings</w:t>
      </w:r>
    </w:p>
    <w:p w14:paraId="7034D829" w14:textId="00AFBBEE" w:rsidR="00495F57" w:rsidRPr="00857B7B" w:rsidRDefault="00495F57" w:rsidP="00857B7B">
      <w:pPr>
        <w:pStyle w:val="titlewikiextra"/>
        <w:numPr>
          <w:ilvl w:val="0"/>
          <w:numId w:val="5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 xml:space="preserve">We will exercise the greatest prudence if a discussion of a potentially contentious issue affecting the organisation arises outside </w:t>
      </w:r>
      <w:r w:rsidR="00857B7B">
        <w:rPr>
          <w:rFonts w:asciiTheme="minorHAnsi" w:hAnsiTheme="minorHAnsi" w:cstheme="minorHAnsi"/>
        </w:rPr>
        <w:t>a board meeting.</w:t>
      </w:r>
    </w:p>
    <w:p w14:paraId="475AFDE8" w14:textId="77777777" w:rsidR="00857B7B" w:rsidRPr="00DE7EA5" w:rsidRDefault="00857B7B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36557EE7" w14:textId="77777777" w:rsidR="00495F57" w:rsidRPr="00857B7B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857B7B">
        <w:rPr>
          <w:rFonts w:asciiTheme="minorHAnsi" w:hAnsiTheme="minorHAnsi" w:cstheme="minorHAnsi"/>
          <w:b/>
          <w:bCs/>
          <w:sz w:val="28"/>
          <w:szCs w:val="28"/>
        </w:rPr>
        <w:t>Conduct</w:t>
      </w:r>
    </w:p>
    <w:p w14:paraId="4DD6A891" w14:textId="37C5633D" w:rsidR="00495F57" w:rsidRPr="00857B7B" w:rsidRDefault="00495F57" w:rsidP="00857B7B">
      <w:pPr>
        <w:pStyle w:val="titlewikiextra"/>
        <w:numPr>
          <w:ilvl w:val="0"/>
          <w:numId w:val="6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>We will encourage the open expression of views at meetings, but accept collective</w:t>
      </w:r>
      <w:r w:rsidR="00857B7B" w:rsidRPr="00857B7B">
        <w:rPr>
          <w:rFonts w:asciiTheme="minorHAnsi" w:hAnsiTheme="minorHAnsi" w:cstheme="minorHAnsi"/>
        </w:rPr>
        <w:t xml:space="preserve"> </w:t>
      </w:r>
      <w:r w:rsidRPr="00857B7B">
        <w:rPr>
          <w:rFonts w:asciiTheme="minorHAnsi" w:hAnsiTheme="minorHAnsi" w:cstheme="minorHAnsi"/>
        </w:rPr>
        <w:t>responsibility for all decision</w:t>
      </w:r>
      <w:r w:rsidR="00857B7B">
        <w:rPr>
          <w:rFonts w:asciiTheme="minorHAnsi" w:hAnsiTheme="minorHAnsi" w:cstheme="minorHAnsi"/>
        </w:rPr>
        <w:t>s</w:t>
      </w:r>
      <w:r w:rsidRPr="00857B7B">
        <w:rPr>
          <w:rFonts w:asciiTheme="minorHAnsi" w:hAnsiTheme="minorHAnsi" w:cstheme="minorHAnsi"/>
        </w:rPr>
        <w:t xml:space="preserve"> made </w:t>
      </w:r>
    </w:p>
    <w:p w14:paraId="06DB9568" w14:textId="4623A91B" w:rsidR="00495F57" w:rsidRPr="00857B7B" w:rsidRDefault="00495F57" w:rsidP="00857B7B">
      <w:pPr>
        <w:pStyle w:val="titlewikiextra"/>
        <w:numPr>
          <w:ilvl w:val="0"/>
          <w:numId w:val="6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 xml:space="preserve">We will only speak or act on behalf of the </w:t>
      </w:r>
      <w:r w:rsidR="00857B7B" w:rsidRPr="00857B7B">
        <w:rPr>
          <w:rFonts w:asciiTheme="minorHAnsi" w:hAnsiTheme="minorHAnsi" w:cstheme="minorHAnsi"/>
        </w:rPr>
        <w:t>board</w:t>
      </w:r>
      <w:r w:rsidRPr="00857B7B">
        <w:rPr>
          <w:rFonts w:asciiTheme="minorHAnsi" w:hAnsiTheme="minorHAnsi" w:cstheme="minorHAnsi"/>
        </w:rPr>
        <w:t xml:space="preserve"> or the organisation </w:t>
      </w:r>
      <w:r w:rsidR="00B83AB3" w:rsidRPr="00857B7B">
        <w:rPr>
          <w:rFonts w:asciiTheme="minorHAnsi" w:hAnsiTheme="minorHAnsi" w:cstheme="minorHAnsi"/>
        </w:rPr>
        <w:t>when</w:t>
      </w:r>
      <w:r w:rsidRPr="00857B7B">
        <w:rPr>
          <w:rFonts w:asciiTheme="minorHAnsi" w:hAnsiTheme="minorHAnsi" w:cstheme="minorHAnsi"/>
        </w:rPr>
        <w:t xml:space="preserve"> we have been specifically authorised to do so</w:t>
      </w:r>
    </w:p>
    <w:p w14:paraId="1E438F73" w14:textId="78D04C09" w:rsidR="00495F57" w:rsidRPr="00B83AB3" w:rsidRDefault="00495F57" w:rsidP="00857B7B">
      <w:pPr>
        <w:pStyle w:val="titlewikiextra"/>
        <w:numPr>
          <w:ilvl w:val="0"/>
          <w:numId w:val="6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B83AB3">
        <w:rPr>
          <w:rFonts w:asciiTheme="minorHAnsi" w:hAnsiTheme="minorHAnsi" w:cstheme="minorHAnsi"/>
        </w:rPr>
        <w:t xml:space="preserve">In making or responding to criticism or complaints affecting the organisation we will </w:t>
      </w:r>
      <w:r w:rsidR="00857B7B" w:rsidRPr="00B83AB3">
        <w:rPr>
          <w:rFonts w:asciiTheme="minorHAnsi" w:hAnsiTheme="minorHAnsi" w:cstheme="minorHAnsi"/>
        </w:rPr>
        <w:t>f</w:t>
      </w:r>
      <w:r w:rsidRPr="00B83AB3">
        <w:rPr>
          <w:rFonts w:asciiTheme="minorHAnsi" w:hAnsiTheme="minorHAnsi" w:cstheme="minorHAnsi"/>
        </w:rPr>
        <w:t>ollow</w:t>
      </w:r>
      <w:r w:rsidR="00857B7B" w:rsidRPr="00B83AB3">
        <w:rPr>
          <w:rFonts w:asciiTheme="minorHAnsi" w:hAnsiTheme="minorHAnsi" w:cstheme="minorHAnsi"/>
        </w:rPr>
        <w:t xml:space="preserve"> </w:t>
      </w:r>
      <w:r w:rsidRPr="00B83AB3">
        <w:rPr>
          <w:rFonts w:asciiTheme="minorHAnsi" w:hAnsiTheme="minorHAnsi" w:cstheme="minorHAnsi"/>
        </w:rPr>
        <w:t xml:space="preserve">the </w:t>
      </w:r>
      <w:r w:rsidR="00857B7B" w:rsidRPr="00B83AB3">
        <w:rPr>
          <w:rFonts w:asciiTheme="minorHAnsi" w:hAnsiTheme="minorHAnsi" w:cstheme="minorHAnsi"/>
        </w:rPr>
        <w:t xml:space="preserve">approved policy and </w:t>
      </w:r>
      <w:r w:rsidRPr="00B83AB3">
        <w:rPr>
          <w:rFonts w:asciiTheme="minorHAnsi" w:hAnsiTheme="minorHAnsi" w:cstheme="minorHAnsi"/>
        </w:rPr>
        <w:t xml:space="preserve">procedures </w:t>
      </w:r>
    </w:p>
    <w:p w14:paraId="5B48101A" w14:textId="23F94785" w:rsidR="00495F57" w:rsidRPr="00857B7B" w:rsidRDefault="00857B7B" w:rsidP="00857B7B">
      <w:pPr>
        <w:pStyle w:val="titlewikiextra"/>
        <w:numPr>
          <w:ilvl w:val="0"/>
          <w:numId w:val="6"/>
        </w:numPr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>W</w:t>
      </w:r>
      <w:r w:rsidR="00495F57" w:rsidRPr="00857B7B">
        <w:rPr>
          <w:rFonts w:asciiTheme="minorHAnsi" w:hAnsiTheme="minorHAnsi" w:cstheme="minorHAnsi"/>
        </w:rPr>
        <w:t xml:space="preserve">e will always be mindful of our responsibility to maintain and develop the ethos and reputation of </w:t>
      </w:r>
      <w:r>
        <w:rPr>
          <w:rFonts w:asciiTheme="minorHAnsi" w:hAnsiTheme="minorHAnsi" w:cstheme="minorHAnsi"/>
        </w:rPr>
        <w:t>Community Links.</w:t>
      </w:r>
    </w:p>
    <w:p w14:paraId="37F6DD0E" w14:textId="77777777" w:rsidR="00857B7B" w:rsidRPr="00DE7EA5" w:rsidRDefault="00857B7B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769EAF20" w14:textId="77777777" w:rsidR="00495F57" w:rsidRPr="00857B7B" w:rsidRDefault="00495F57" w:rsidP="00495F5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857B7B">
        <w:rPr>
          <w:rFonts w:asciiTheme="minorHAnsi" w:hAnsiTheme="minorHAnsi" w:cstheme="minorHAnsi"/>
          <w:b/>
          <w:bCs/>
          <w:sz w:val="28"/>
          <w:szCs w:val="28"/>
        </w:rPr>
        <w:t>Raising Our Concerns</w:t>
      </w:r>
    </w:p>
    <w:p w14:paraId="40B15E3A" w14:textId="77777777" w:rsidR="00495F57" w:rsidRPr="00DE7EA5" w:rsidRDefault="00495F57" w:rsidP="00857B7B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If we have concerns about the organisation as a whole, or about a specific project </w:t>
      </w:r>
    </w:p>
    <w:p w14:paraId="6F78BDCB" w14:textId="4EE6F9EC" w:rsidR="00495F57" w:rsidRPr="00DE7EA5" w:rsidRDefault="00495F57" w:rsidP="00857B7B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that we are involved with, we will </w:t>
      </w:r>
      <w:r w:rsidR="00857B7B">
        <w:rPr>
          <w:rFonts w:asciiTheme="minorHAnsi" w:hAnsiTheme="minorHAnsi" w:cstheme="minorHAnsi"/>
        </w:rPr>
        <w:t xml:space="preserve">initially </w:t>
      </w:r>
      <w:r w:rsidRPr="00DE7EA5">
        <w:rPr>
          <w:rFonts w:asciiTheme="minorHAnsi" w:hAnsiTheme="minorHAnsi" w:cstheme="minorHAnsi"/>
        </w:rPr>
        <w:t>raise these concerns with</w:t>
      </w:r>
      <w:r w:rsidR="00857B7B">
        <w:rPr>
          <w:rFonts w:asciiTheme="minorHAnsi" w:hAnsiTheme="minorHAnsi" w:cstheme="minorHAnsi"/>
        </w:rPr>
        <w:t xml:space="preserve"> the Executive Director</w:t>
      </w:r>
    </w:p>
    <w:p w14:paraId="7299684D" w14:textId="18836A73" w:rsidR="00495F57" w:rsidRPr="00857B7B" w:rsidRDefault="00495F57" w:rsidP="00857B7B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857B7B">
        <w:rPr>
          <w:rFonts w:asciiTheme="minorHAnsi" w:hAnsiTheme="minorHAnsi" w:cstheme="minorHAnsi"/>
        </w:rPr>
        <w:t xml:space="preserve">If the issue cannot be resolved to our satisfaction, then we will arrange </w:t>
      </w:r>
      <w:r w:rsidR="00857B7B" w:rsidRPr="00857B7B">
        <w:rPr>
          <w:rFonts w:asciiTheme="minorHAnsi" w:hAnsiTheme="minorHAnsi" w:cstheme="minorHAnsi"/>
        </w:rPr>
        <w:t>for i</w:t>
      </w:r>
      <w:r w:rsidR="000968D0">
        <w:rPr>
          <w:rFonts w:asciiTheme="minorHAnsi" w:hAnsiTheme="minorHAnsi" w:cstheme="minorHAnsi"/>
        </w:rPr>
        <w:t>t</w:t>
      </w:r>
      <w:r w:rsidR="00857B7B" w:rsidRPr="00857B7B">
        <w:rPr>
          <w:rFonts w:asciiTheme="minorHAnsi" w:hAnsiTheme="minorHAnsi" w:cstheme="minorHAnsi"/>
        </w:rPr>
        <w:t xml:space="preserve"> to be added to the agenda of the next board meeting </w:t>
      </w:r>
      <w:r w:rsidRPr="00857B7B">
        <w:rPr>
          <w:rFonts w:asciiTheme="minorHAnsi" w:hAnsiTheme="minorHAnsi" w:cstheme="minorHAnsi"/>
        </w:rPr>
        <w:t xml:space="preserve">or by e-mail with all </w:t>
      </w:r>
      <w:r w:rsidR="00857B7B">
        <w:rPr>
          <w:rFonts w:asciiTheme="minorHAnsi" w:hAnsiTheme="minorHAnsi" w:cstheme="minorHAnsi"/>
        </w:rPr>
        <w:t>directors</w:t>
      </w:r>
      <w:r w:rsidRPr="00857B7B">
        <w:rPr>
          <w:rFonts w:asciiTheme="minorHAnsi" w:hAnsiTheme="minorHAnsi" w:cstheme="minorHAnsi"/>
        </w:rPr>
        <w:t xml:space="preserve"> if urgent</w:t>
      </w:r>
    </w:p>
    <w:p w14:paraId="7F3BFE4D" w14:textId="04DF8D38" w:rsidR="00495F57" w:rsidRPr="00DE7EA5" w:rsidRDefault="00495F57" w:rsidP="00857B7B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If our concern is about issues which would normally be considered ‘serious </w:t>
      </w:r>
    </w:p>
    <w:p w14:paraId="4B08B56F" w14:textId="146EFAE1" w:rsidR="00495F57" w:rsidRPr="00DE7EA5" w:rsidRDefault="00495F57" w:rsidP="000968D0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  <w:r w:rsidRPr="00DE7EA5">
        <w:rPr>
          <w:rFonts w:asciiTheme="minorHAnsi" w:hAnsiTheme="minorHAnsi" w:cstheme="minorHAnsi"/>
        </w:rPr>
        <w:t xml:space="preserve">misconduct’ under </w:t>
      </w:r>
      <w:r w:rsidR="000968D0">
        <w:rPr>
          <w:rFonts w:asciiTheme="minorHAnsi" w:hAnsiTheme="minorHAnsi" w:cstheme="minorHAnsi"/>
        </w:rPr>
        <w:t>the Community Links</w:t>
      </w:r>
      <w:r w:rsidRPr="00DE7EA5">
        <w:rPr>
          <w:rFonts w:asciiTheme="minorHAnsi" w:hAnsiTheme="minorHAnsi" w:cstheme="minorHAnsi"/>
        </w:rPr>
        <w:t xml:space="preserve"> staff disciplinary procedure, then they should be raised</w:t>
      </w:r>
      <w:r w:rsidR="000968D0">
        <w:rPr>
          <w:rFonts w:asciiTheme="minorHAnsi" w:hAnsiTheme="minorHAnsi" w:cstheme="minorHAnsi"/>
        </w:rPr>
        <w:t xml:space="preserve"> immediately with the</w:t>
      </w:r>
      <w:r w:rsidRPr="00DE7EA5">
        <w:rPr>
          <w:rFonts w:asciiTheme="minorHAnsi" w:hAnsiTheme="minorHAnsi" w:cstheme="minorHAnsi"/>
        </w:rPr>
        <w:t xml:space="preserve"> Executive </w:t>
      </w:r>
      <w:r w:rsidR="000968D0">
        <w:rPr>
          <w:rFonts w:asciiTheme="minorHAnsi" w:hAnsiTheme="minorHAnsi" w:cstheme="minorHAnsi"/>
        </w:rPr>
        <w:t>Director</w:t>
      </w:r>
      <w:r w:rsidRPr="00DE7EA5">
        <w:rPr>
          <w:rFonts w:asciiTheme="minorHAnsi" w:hAnsiTheme="minorHAnsi" w:cstheme="minorHAnsi"/>
        </w:rPr>
        <w:t xml:space="preserve"> </w:t>
      </w:r>
    </w:p>
    <w:p w14:paraId="5CE5D278" w14:textId="040181AB" w:rsidR="00495F57" w:rsidRDefault="000968D0" w:rsidP="000968D0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DE7EA5">
        <w:rPr>
          <w:rFonts w:asciiTheme="minorHAnsi" w:hAnsiTheme="minorHAnsi" w:cstheme="minorHAnsi"/>
        </w:rPr>
        <w:t xml:space="preserve">f </w:t>
      </w:r>
      <w:r>
        <w:rPr>
          <w:rFonts w:asciiTheme="minorHAnsi" w:hAnsiTheme="minorHAnsi" w:cstheme="minorHAnsi"/>
        </w:rPr>
        <w:t xml:space="preserve">our </w:t>
      </w:r>
      <w:r w:rsidRPr="00DE7EA5">
        <w:rPr>
          <w:rFonts w:asciiTheme="minorHAnsi" w:hAnsiTheme="minorHAnsi" w:cstheme="minorHAnsi"/>
        </w:rPr>
        <w:t>concer</w:t>
      </w:r>
      <w:r>
        <w:rPr>
          <w:rFonts w:asciiTheme="minorHAnsi" w:hAnsiTheme="minorHAnsi" w:cstheme="minorHAnsi"/>
        </w:rPr>
        <w:t>n is about issues involving</w:t>
      </w:r>
      <w:r w:rsidRPr="00DE7EA5">
        <w:rPr>
          <w:rFonts w:asciiTheme="minorHAnsi" w:hAnsiTheme="minorHAnsi" w:cstheme="minorHAnsi"/>
        </w:rPr>
        <w:t xml:space="preserve"> the Chief Executive, </w:t>
      </w:r>
      <w:r>
        <w:rPr>
          <w:rFonts w:asciiTheme="minorHAnsi" w:hAnsiTheme="minorHAnsi" w:cstheme="minorHAnsi"/>
        </w:rPr>
        <w:t xml:space="preserve">we will call an </w:t>
      </w:r>
      <w:r w:rsidR="00C66E21">
        <w:rPr>
          <w:rFonts w:asciiTheme="minorHAnsi" w:hAnsiTheme="minorHAnsi" w:cstheme="minorHAnsi"/>
        </w:rPr>
        <w:t>Extraordinary Board</w:t>
      </w:r>
      <w:r>
        <w:rPr>
          <w:rFonts w:asciiTheme="minorHAnsi" w:hAnsiTheme="minorHAnsi" w:cstheme="minorHAnsi"/>
        </w:rPr>
        <w:t xml:space="preserve"> meeting.</w:t>
      </w:r>
    </w:p>
    <w:p w14:paraId="61D397AB" w14:textId="77777777" w:rsidR="000968D0" w:rsidRPr="00DE7EA5" w:rsidRDefault="000968D0" w:rsidP="000968D0">
      <w:pPr>
        <w:pStyle w:val="titlewikiextra"/>
        <w:shd w:val="clear" w:color="auto" w:fill="FFFFFF"/>
        <w:spacing w:after="0"/>
        <w:ind w:left="360"/>
        <w:contextualSpacing/>
        <w:textAlignment w:val="baseline"/>
        <w:rPr>
          <w:rFonts w:asciiTheme="minorHAnsi" w:hAnsiTheme="minorHAnsi" w:cstheme="minorHAnsi"/>
        </w:rPr>
      </w:pPr>
    </w:p>
    <w:p w14:paraId="77C81AA2" w14:textId="10E3EE00" w:rsidR="00495F57" w:rsidRPr="000968D0" w:rsidRDefault="00495F57" w:rsidP="000968D0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0968D0">
        <w:rPr>
          <w:rFonts w:asciiTheme="minorHAnsi" w:hAnsiTheme="minorHAnsi" w:cstheme="minorHAnsi"/>
          <w:b/>
          <w:bCs/>
          <w:sz w:val="28"/>
          <w:szCs w:val="28"/>
        </w:rPr>
        <w:t xml:space="preserve">Leaving the </w:t>
      </w:r>
      <w:r w:rsidR="000968D0">
        <w:rPr>
          <w:rFonts w:asciiTheme="minorHAnsi" w:hAnsiTheme="minorHAnsi" w:cstheme="minorHAnsi"/>
          <w:b/>
          <w:bCs/>
          <w:sz w:val="28"/>
          <w:szCs w:val="28"/>
        </w:rPr>
        <w:t>Community Links Board of Directors</w:t>
      </w:r>
    </w:p>
    <w:p w14:paraId="2E60B52D" w14:textId="4E61C300" w:rsidR="00495F57" w:rsidRPr="000968D0" w:rsidRDefault="00495F57" w:rsidP="00857B7B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0968D0">
        <w:rPr>
          <w:rFonts w:asciiTheme="minorHAnsi" w:hAnsiTheme="minorHAnsi" w:cstheme="minorHAnsi"/>
        </w:rPr>
        <w:t>We understand that substantial breach of any part of this code may result in a process potentially leading to resignation</w:t>
      </w:r>
    </w:p>
    <w:p w14:paraId="32307929" w14:textId="39B63393" w:rsidR="00495F57" w:rsidRDefault="000968D0" w:rsidP="00857B7B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5A2294">
        <w:rPr>
          <w:rFonts w:asciiTheme="minorHAnsi" w:hAnsiTheme="minorHAnsi" w:cstheme="minorHAnsi"/>
        </w:rPr>
        <w:t>If this</w:t>
      </w:r>
      <w:r w:rsidR="00495F57" w:rsidRPr="005A2294">
        <w:rPr>
          <w:rFonts w:asciiTheme="minorHAnsi" w:hAnsiTheme="minorHAnsi" w:cstheme="minorHAnsi"/>
        </w:rPr>
        <w:t xml:space="preserve"> happen</w:t>
      </w:r>
      <w:r w:rsidR="005A2294" w:rsidRPr="005A2294">
        <w:rPr>
          <w:rFonts w:asciiTheme="minorHAnsi" w:hAnsiTheme="minorHAnsi" w:cstheme="minorHAnsi"/>
        </w:rPr>
        <w:t>s</w:t>
      </w:r>
      <w:r w:rsidR="00495F57" w:rsidRPr="005A2294">
        <w:rPr>
          <w:rFonts w:asciiTheme="minorHAnsi" w:hAnsiTheme="minorHAnsi" w:cstheme="minorHAnsi"/>
        </w:rPr>
        <w:t xml:space="preserve">, we will be given the opportunity to be heard. </w:t>
      </w:r>
      <w:r w:rsidR="005A2294" w:rsidRPr="005A2294">
        <w:rPr>
          <w:rFonts w:asciiTheme="minorHAnsi" w:hAnsiTheme="minorHAnsi" w:cstheme="minorHAnsi"/>
        </w:rPr>
        <w:t>If</w:t>
      </w:r>
      <w:r w:rsidR="00495F57" w:rsidRPr="005A2294">
        <w:rPr>
          <w:rFonts w:asciiTheme="minorHAnsi" w:hAnsiTheme="minorHAnsi" w:cstheme="minorHAnsi"/>
        </w:rPr>
        <w:t xml:space="preserve"> we are asked to resign, then we will accept the majority decision of </w:t>
      </w:r>
      <w:r w:rsidR="005A2294">
        <w:rPr>
          <w:rFonts w:asciiTheme="minorHAnsi" w:hAnsiTheme="minorHAnsi" w:cstheme="minorHAnsi"/>
        </w:rPr>
        <w:t>directors</w:t>
      </w:r>
      <w:r w:rsidR="00495F57" w:rsidRPr="005A2294">
        <w:rPr>
          <w:rFonts w:asciiTheme="minorHAnsi" w:hAnsiTheme="minorHAnsi" w:cstheme="minorHAnsi"/>
        </w:rPr>
        <w:t xml:space="preserve"> and resign at the earliest possible opportunity</w:t>
      </w:r>
    </w:p>
    <w:p w14:paraId="15C91F0F" w14:textId="5FC3474C" w:rsidR="005A2294" w:rsidRDefault="005A2294" w:rsidP="005A2294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  <w:r w:rsidRPr="005A2294">
        <w:rPr>
          <w:rFonts w:asciiTheme="minorHAnsi" w:hAnsiTheme="minorHAnsi" w:cstheme="minorHAnsi"/>
        </w:rPr>
        <w:t xml:space="preserve">If we wish to cease to be a director of Community Links at any time, </w:t>
      </w:r>
      <w:r w:rsidR="00551AC7">
        <w:rPr>
          <w:rFonts w:asciiTheme="minorHAnsi" w:hAnsiTheme="minorHAnsi" w:cstheme="minorHAnsi"/>
        </w:rPr>
        <w:t xml:space="preserve">for any other reason, </w:t>
      </w:r>
      <w:r w:rsidRPr="005A2294">
        <w:rPr>
          <w:rFonts w:asciiTheme="minorHAnsi" w:hAnsiTheme="minorHAnsi" w:cstheme="minorHAnsi"/>
        </w:rPr>
        <w:t xml:space="preserve">we will inform the </w:t>
      </w:r>
      <w:r>
        <w:rPr>
          <w:rFonts w:asciiTheme="minorHAnsi" w:hAnsiTheme="minorHAnsi" w:cstheme="minorHAnsi"/>
        </w:rPr>
        <w:t xml:space="preserve">Executive Director and other directors </w:t>
      </w:r>
      <w:r w:rsidRPr="005A2294">
        <w:rPr>
          <w:rFonts w:asciiTheme="minorHAnsi" w:hAnsiTheme="minorHAnsi" w:cstheme="minorHAnsi"/>
        </w:rPr>
        <w:t>in writing, stating our reasons for leaving</w:t>
      </w:r>
    </w:p>
    <w:p w14:paraId="26AE0D39" w14:textId="6193114A" w:rsidR="008E7E13" w:rsidRPr="00551AC7" w:rsidRDefault="005A2294" w:rsidP="00551AC7">
      <w:pPr>
        <w:pStyle w:val="titlewikiextra"/>
        <w:numPr>
          <w:ilvl w:val="0"/>
          <w:numId w:val="7"/>
        </w:numPr>
        <w:shd w:val="clear" w:color="auto" w:fill="FFFFFF"/>
        <w:spacing w:after="0"/>
        <w:contextualSpacing/>
        <w:textAlignment w:val="baseline"/>
      </w:pPr>
      <w:r w:rsidRPr="00551AC7">
        <w:rPr>
          <w:rFonts w:asciiTheme="minorHAnsi" w:hAnsiTheme="minorHAnsi" w:cstheme="minorHAnsi"/>
        </w:rPr>
        <w:t>Where possible we will give a minimum of 6 months’ notice of leaving.</w:t>
      </w:r>
    </w:p>
    <w:p w14:paraId="620B2630" w14:textId="60C4E543" w:rsidR="00551AC7" w:rsidRDefault="00551AC7" w:rsidP="00551AC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</w:rPr>
      </w:pPr>
    </w:p>
    <w:p w14:paraId="7C9C35C5" w14:textId="3ADF9A7E" w:rsidR="00551AC7" w:rsidRDefault="00551AC7" w:rsidP="00551AC7">
      <w:pPr>
        <w:pStyle w:val="titlewikiextra"/>
        <w:shd w:val="clear" w:color="auto" w:fill="FFFFFF"/>
        <w:spacing w:after="0"/>
        <w:contextualSpacing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Signatures</w:t>
      </w:r>
    </w:p>
    <w:sectPr w:rsidR="00551AC7" w:rsidSect="00F9691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97B"/>
    <w:multiLevelType w:val="hybridMultilevel"/>
    <w:tmpl w:val="013A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25F"/>
    <w:multiLevelType w:val="hybridMultilevel"/>
    <w:tmpl w:val="4972EB0A"/>
    <w:lvl w:ilvl="0" w:tplc="8230E07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FDD"/>
    <w:multiLevelType w:val="hybridMultilevel"/>
    <w:tmpl w:val="CF045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06A"/>
    <w:multiLevelType w:val="hybridMultilevel"/>
    <w:tmpl w:val="B18E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25B23"/>
    <w:multiLevelType w:val="hybridMultilevel"/>
    <w:tmpl w:val="1CAC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C5BFB"/>
    <w:multiLevelType w:val="hybridMultilevel"/>
    <w:tmpl w:val="E3AE1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31A64"/>
    <w:multiLevelType w:val="hybridMultilevel"/>
    <w:tmpl w:val="50C03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2932">
    <w:abstractNumId w:val="4"/>
  </w:num>
  <w:num w:numId="2" w16cid:durableId="235631378">
    <w:abstractNumId w:val="1"/>
  </w:num>
  <w:num w:numId="3" w16cid:durableId="756170529">
    <w:abstractNumId w:val="3"/>
  </w:num>
  <w:num w:numId="4" w16cid:durableId="273173325">
    <w:abstractNumId w:val="2"/>
  </w:num>
  <w:num w:numId="5" w16cid:durableId="1113403590">
    <w:abstractNumId w:val="6"/>
  </w:num>
  <w:num w:numId="6" w16cid:durableId="1683513670">
    <w:abstractNumId w:val="0"/>
  </w:num>
  <w:num w:numId="7" w16cid:durableId="49252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F57"/>
    <w:rsid w:val="000833CC"/>
    <w:rsid w:val="000968D0"/>
    <w:rsid w:val="001067A8"/>
    <w:rsid w:val="00410C33"/>
    <w:rsid w:val="00495F57"/>
    <w:rsid w:val="00551AC7"/>
    <w:rsid w:val="005A2294"/>
    <w:rsid w:val="0067625B"/>
    <w:rsid w:val="006C3451"/>
    <w:rsid w:val="00857B7B"/>
    <w:rsid w:val="008E7E13"/>
    <w:rsid w:val="00A0758C"/>
    <w:rsid w:val="00B83AB3"/>
    <w:rsid w:val="00C66E21"/>
    <w:rsid w:val="00CF637C"/>
    <w:rsid w:val="00D607C5"/>
    <w:rsid w:val="00F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4A50"/>
  <w15:docId w15:val="{59A77561-953B-4A21-B927-230C16B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wikiextra">
    <w:name w:val="title_wiki_extra"/>
    <w:basedOn w:val="Normal"/>
    <w:rsid w:val="0049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Lovell</dc:creator>
  <cp:keywords/>
  <dc:description/>
  <cp:lastModifiedBy>Allyson Bales</cp:lastModifiedBy>
  <cp:revision>2</cp:revision>
  <dcterms:created xsi:type="dcterms:W3CDTF">2022-10-24T13:38:00Z</dcterms:created>
  <dcterms:modified xsi:type="dcterms:W3CDTF">2023-06-29T10:23:00Z</dcterms:modified>
</cp:coreProperties>
</file>